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Default="00AB655A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Servizio risorse umane, organizzative e strumentali</w:t>
      </w:r>
    </w:p>
    <w:p w:rsidR="00AB655A" w:rsidRPr="00C71D91" w:rsidRDefault="00AB655A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 w:rsidR="00AB655A">
        <w:rPr>
          <w:rFonts w:ascii="Arial" w:hAnsi="Arial" w:cs="Arial"/>
          <w:color w:val="auto"/>
          <w:sz w:val="24"/>
          <w:szCs w:val="24"/>
        </w:rPr>
        <w:t>DELLA</w:t>
      </w:r>
      <w:r w:rsidR="008D4512">
        <w:rPr>
          <w:rFonts w:ascii="Arial" w:hAnsi="Arial" w:cs="Arial"/>
          <w:color w:val="auto"/>
          <w:sz w:val="24"/>
          <w:szCs w:val="24"/>
        </w:rPr>
        <w:t xml:space="preserve"> </w:t>
      </w:r>
      <w:r w:rsidR="00AB655A">
        <w:rPr>
          <w:rFonts w:ascii="Arial" w:hAnsi="Arial" w:cs="Arial"/>
          <w:color w:val="auto"/>
          <w:sz w:val="24"/>
          <w:szCs w:val="24"/>
        </w:rPr>
        <w:t>POSIZIONE</w:t>
      </w:r>
      <w:r w:rsidR="008D4512" w:rsidRPr="002135D4">
        <w:rPr>
          <w:rFonts w:ascii="Arial" w:hAnsi="Arial" w:cs="Arial"/>
          <w:color w:val="auto"/>
          <w:sz w:val="24"/>
          <w:szCs w:val="24"/>
        </w:rPr>
        <w:t xml:space="preserve"> </w:t>
      </w:r>
      <w:r w:rsidR="00012E5C">
        <w:rPr>
          <w:rFonts w:ascii="Arial" w:hAnsi="Arial" w:cs="Arial"/>
          <w:color w:val="auto"/>
          <w:sz w:val="24"/>
          <w:szCs w:val="24"/>
        </w:rPr>
        <w:t xml:space="preserve">INDIVIDUALE </w:t>
      </w:r>
      <w:r w:rsidR="00012E5C" w:rsidRPr="00012E5C">
        <w:rPr>
          <w:rFonts w:ascii="Arial" w:hAnsi="Arial" w:cs="Arial"/>
          <w:color w:val="auto"/>
          <w:sz w:val="24"/>
          <w:szCs w:val="24"/>
        </w:rPr>
        <w:t>“SUPPORTO ALL’ATTUAZIONE DELLE FUNZIONI TECNICHE DI PROTEZIONE CIVILE – FUNZIONI VICARIE”  NELL’AMBITO DEL SERVIZIO PROTEZIONE CIVILE</w:t>
      </w:r>
      <w:r w:rsidR="00ED57A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DELLA GIUNTA REGIONALE 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B81" w:rsidRPr="009A654B" w:rsidRDefault="00E34F9F" w:rsidP="009A654B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Pr="00C076B8">
        <w:rPr>
          <w:rFonts w:ascii="Arial" w:hAnsi="Arial" w:cs="Arial"/>
          <w:sz w:val="24"/>
          <w:szCs w:val="24"/>
        </w:rPr>
        <w:t>del</w:t>
      </w:r>
      <w:r w:rsidR="008D4512">
        <w:rPr>
          <w:rFonts w:ascii="Arial" w:hAnsi="Arial" w:cs="Arial"/>
          <w:sz w:val="24"/>
          <w:szCs w:val="24"/>
        </w:rPr>
        <w:t xml:space="preserve">la </w:t>
      </w:r>
      <w:r w:rsidR="008D4512" w:rsidRPr="002135D4">
        <w:rPr>
          <w:rFonts w:ascii="Arial" w:hAnsi="Arial" w:cs="Arial"/>
          <w:sz w:val="24"/>
          <w:szCs w:val="24"/>
        </w:rPr>
        <w:t>Posizione</w:t>
      </w:r>
      <w:r w:rsidR="00D16B81">
        <w:rPr>
          <w:rFonts w:ascii="Arial" w:hAnsi="Arial" w:cs="Arial"/>
          <w:sz w:val="24"/>
          <w:szCs w:val="24"/>
        </w:rPr>
        <w:t xml:space="preserve"> di Funzione </w:t>
      </w:r>
      <w:r w:rsidR="0046721E" w:rsidRPr="00012E5C">
        <w:rPr>
          <w:rFonts w:ascii="Arial" w:hAnsi="Arial" w:cs="Arial"/>
          <w:sz w:val="24"/>
          <w:szCs w:val="24"/>
        </w:rPr>
        <w:t>SUPPORTO ALL’ATTUAZIONE DELLE FUNZIONI TECNICHE DI PROTEZIONE CIVILE – FUNZIONI VICARIE</w:t>
      </w:r>
    </w:p>
    <w:p w:rsidR="00E34F9F" w:rsidRPr="004F3000" w:rsidRDefault="00E34F9F" w:rsidP="00303117">
      <w:pPr>
        <w:pStyle w:val="Paragrafoelenco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E8F" w:rsidRPr="00A12768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</w:t>
      </w:r>
      <w:r w:rsidR="0046721E">
        <w:rPr>
          <w:rFonts w:ascii="Arial" w:hAnsi="Arial" w:cs="Arial"/>
          <w:sz w:val="24"/>
          <w:szCs w:val="24"/>
        </w:rPr>
        <w:t>/determinato</w:t>
      </w:r>
      <w:r w:rsidRPr="00A12768">
        <w:rPr>
          <w:rFonts w:ascii="Arial" w:hAnsi="Arial" w:cs="Arial"/>
          <w:sz w:val="24"/>
          <w:szCs w:val="24"/>
        </w:rPr>
        <w:t xml:space="preserve"> </w:t>
      </w:r>
      <w:r w:rsidRPr="00D25675">
        <w:rPr>
          <w:rFonts w:ascii="Arial" w:hAnsi="Arial" w:cs="Arial"/>
          <w:sz w:val="24"/>
          <w:szCs w:val="24"/>
        </w:rPr>
        <w:t>della Giunta regionale</w:t>
      </w:r>
      <w:r>
        <w:rPr>
          <w:rFonts w:ascii="Arial" w:hAnsi="Arial" w:cs="Arial"/>
          <w:sz w:val="24"/>
          <w:szCs w:val="24"/>
        </w:rPr>
        <w:t>,</w:t>
      </w:r>
      <w:r w:rsidRPr="00A12768">
        <w:rPr>
          <w:rFonts w:ascii="Arial" w:hAnsi="Arial" w:cs="Arial"/>
          <w:sz w:val="24"/>
          <w:szCs w:val="24"/>
        </w:rPr>
        <w:t xml:space="preserve"> responsabile del 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12768">
        <w:rPr>
          <w:rFonts w:ascii="Arial" w:hAnsi="Arial" w:cs="Arial"/>
          <w:sz w:val="24"/>
          <w:szCs w:val="24"/>
        </w:rPr>
        <w:t>________nonché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 dell’Ente _____________________________, amministrazione pubblica di cui all’articolo 1, comma 2, del decreto legislativo n. 165/2001, responsabile del _________________________________________________________ 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526E8F" w:rsidRDefault="00526E8F" w:rsidP="00526E8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526E8F" w:rsidRPr="00A12768" w:rsidRDefault="00526E8F" w:rsidP="00526E8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di aver maturato le seguenti esperienze in incarichi dirigenziali, anche presso altre amministrazioni pubbliche di cui </w:t>
      </w:r>
      <w:bookmarkStart w:id="0" w:name="_GoBack"/>
      <w:bookmarkEnd w:id="0"/>
      <w:r w:rsidRPr="00A12768">
        <w:rPr>
          <w:rFonts w:ascii="Arial" w:hAnsi="Arial" w:cs="Arial"/>
          <w:sz w:val="24"/>
          <w:szCs w:val="24"/>
        </w:rPr>
        <w:t xml:space="preserve">all’articolo 1, comma 2, del decreto legislativo n. 165/2001, </w:t>
      </w:r>
      <w:r w:rsidRPr="00A12768">
        <w:rPr>
          <w:rFonts w:ascii="Arial" w:hAnsi="Arial" w:cs="Arial"/>
          <w:sz w:val="24"/>
          <w:szCs w:val="24"/>
        </w:rPr>
        <w:lastRenderedPageBreak/>
        <w:t xml:space="preserve">nelle materie oggetto dell'incarico da conferire, nonché in amministrazioni pubbliche estere o nel settore privato in materie attinenti all'incarico da conferire: 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 xml:space="preserve">se dirigente </w:t>
      </w:r>
      <w:r w:rsidR="00FE4440">
        <w:rPr>
          <w:spacing w:val="-4"/>
        </w:rPr>
        <w:t xml:space="preserve">in servizio presso </w:t>
      </w:r>
      <w:r w:rsidRPr="008C253E">
        <w:rPr>
          <w:spacing w:val="-4"/>
        </w:rPr>
        <w:t>della Giunta regionale, di avere ottenuto nella valutazione di risultato relativa al quinquennio 201</w:t>
      </w:r>
      <w:r w:rsidR="00FE4440">
        <w:rPr>
          <w:spacing w:val="-4"/>
        </w:rPr>
        <w:t>3</w:t>
      </w:r>
      <w:r w:rsidRPr="008C253E">
        <w:rPr>
          <w:spacing w:val="-4"/>
        </w:rPr>
        <w:t>-201</w:t>
      </w:r>
      <w:r w:rsidR="00FE4440">
        <w:rPr>
          <w:spacing w:val="-4"/>
        </w:rPr>
        <w:t>7</w:t>
      </w:r>
      <w:r w:rsidRPr="008C253E">
        <w:rPr>
          <w:spacing w:val="-4"/>
        </w:rPr>
        <w:t xml:space="preserve"> un punteggio pari o superiore a buono. Indicare il punteggio _____________________________________________ (N.B. Si fa comunque presente che i relativi dati sono già in possesso dell’amministrazione regionale);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>se dirigente di altre pubbliche amministrazioni</w:t>
      </w:r>
      <w:r w:rsidRPr="008C253E">
        <w:t>,</w:t>
      </w:r>
      <w:r w:rsidRPr="008C253E">
        <w:rPr>
          <w:spacing w:val="-4"/>
        </w:rPr>
        <w:t xml:space="preserve"> di avere ottenuto nella valutazione di risultato relativa al quinquennio 201</w:t>
      </w:r>
      <w:r w:rsidR="00FE4440">
        <w:rPr>
          <w:spacing w:val="-4"/>
        </w:rPr>
        <w:t>3</w:t>
      </w:r>
      <w:r w:rsidRPr="008C253E">
        <w:rPr>
          <w:spacing w:val="-4"/>
        </w:rPr>
        <w:t>-201</w:t>
      </w:r>
      <w:r w:rsidR="00FE4440">
        <w:rPr>
          <w:spacing w:val="-4"/>
        </w:rPr>
        <w:t>7</w:t>
      </w:r>
      <w:r w:rsidRPr="008C253E">
        <w:rPr>
          <w:spacing w:val="-4"/>
        </w:rPr>
        <w:t xml:space="preserve"> un punteggio corrispondente ad un giudizio pari o superiore a buono in conformità a quanto fissato dalla Giunta regionale con deliberazione n. 1232 del 1° agosto 2012. Indicare il punteggio ____________</w:t>
      </w:r>
      <w:r>
        <w:rPr>
          <w:spacing w:val="-4"/>
        </w:rPr>
        <w:t>_______________________________.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previsto l’arresto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A12768" w:rsidRDefault="009A654B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12E5C"/>
    <w:rsid w:val="000664CD"/>
    <w:rsid w:val="000F5972"/>
    <w:rsid w:val="00153AFB"/>
    <w:rsid w:val="001A6AA7"/>
    <w:rsid w:val="002135D4"/>
    <w:rsid w:val="002200D6"/>
    <w:rsid w:val="00303117"/>
    <w:rsid w:val="0046721E"/>
    <w:rsid w:val="00522B38"/>
    <w:rsid w:val="00526E8F"/>
    <w:rsid w:val="005B4B70"/>
    <w:rsid w:val="00612D49"/>
    <w:rsid w:val="006964B7"/>
    <w:rsid w:val="008D4512"/>
    <w:rsid w:val="009A654B"/>
    <w:rsid w:val="009E64A7"/>
    <w:rsid w:val="00A7489B"/>
    <w:rsid w:val="00AB655A"/>
    <w:rsid w:val="00CE0120"/>
    <w:rsid w:val="00D16B81"/>
    <w:rsid w:val="00D3677F"/>
    <w:rsid w:val="00E34F9F"/>
    <w:rsid w:val="00E757C6"/>
    <w:rsid w:val="00EB770F"/>
    <w:rsid w:val="00ED57A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40C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E297-77DC-47F5-A3D7-A01B9CF0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4</cp:revision>
  <cp:lastPrinted>2017-01-26T16:25:00Z</cp:lastPrinted>
  <dcterms:created xsi:type="dcterms:W3CDTF">2018-10-12T10:47:00Z</dcterms:created>
  <dcterms:modified xsi:type="dcterms:W3CDTF">2019-01-11T13:58:00Z</dcterms:modified>
</cp:coreProperties>
</file>